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CA803" w14:textId="77777777" w:rsidR="00D846F9" w:rsidRDefault="007555D3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语文作业要求</w:t>
      </w:r>
    </w:p>
    <w:tbl>
      <w:tblPr>
        <w:tblStyle w:val="a6"/>
        <w:tblW w:w="5000" w:type="pct"/>
        <w:tblLayout w:type="fixed"/>
        <w:tblLook w:val="04A0" w:firstRow="1" w:lastRow="0" w:firstColumn="1" w:lastColumn="0" w:noHBand="0" w:noVBand="1"/>
      </w:tblPr>
      <w:tblGrid>
        <w:gridCol w:w="1428"/>
        <w:gridCol w:w="1629"/>
        <w:gridCol w:w="2117"/>
        <w:gridCol w:w="7637"/>
        <w:gridCol w:w="3449"/>
      </w:tblGrid>
      <w:tr w:rsidR="00D846F9" w14:paraId="6B7E71FB" w14:textId="77777777">
        <w:trPr>
          <w:trHeight w:val="270"/>
        </w:trPr>
        <w:tc>
          <w:tcPr>
            <w:tcW w:w="1454" w:type="dxa"/>
            <w:vAlign w:val="center"/>
          </w:tcPr>
          <w:p w14:paraId="01568017" w14:textId="6C2D3B43" w:rsidR="00D846F9" w:rsidRDefault="001A63BC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作业类型</w:t>
            </w:r>
          </w:p>
        </w:tc>
        <w:tc>
          <w:tcPr>
            <w:tcW w:w="1660" w:type="dxa"/>
            <w:vAlign w:val="center"/>
          </w:tcPr>
          <w:p w14:paraId="6E7CB5B7" w14:textId="77777777" w:rsidR="00D846F9" w:rsidRDefault="007555D3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封面</w:t>
            </w:r>
          </w:p>
        </w:tc>
        <w:tc>
          <w:tcPr>
            <w:tcW w:w="2158" w:type="dxa"/>
            <w:vAlign w:val="center"/>
          </w:tcPr>
          <w:p w14:paraId="415412A3" w14:textId="77777777" w:rsidR="00D846F9" w:rsidRDefault="007555D3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用途说明</w:t>
            </w:r>
          </w:p>
        </w:tc>
        <w:tc>
          <w:tcPr>
            <w:tcW w:w="7799" w:type="dxa"/>
            <w:vAlign w:val="center"/>
          </w:tcPr>
          <w:p w14:paraId="515BBE79" w14:textId="77777777" w:rsidR="00D846F9" w:rsidRDefault="007555D3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作业量化</w:t>
            </w:r>
          </w:p>
        </w:tc>
        <w:tc>
          <w:tcPr>
            <w:tcW w:w="3520" w:type="dxa"/>
            <w:vAlign w:val="center"/>
          </w:tcPr>
          <w:p w14:paraId="47A6F7D5" w14:textId="77777777" w:rsidR="00D846F9" w:rsidRDefault="007555D3">
            <w:pPr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评价方式</w:t>
            </w:r>
          </w:p>
        </w:tc>
      </w:tr>
      <w:tr w:rsidR="00D846F9" w14:paraId="271F0EF7" w14:textId="77777777">
        <w:trPr>
          <w:trHeight w:val="270"/>
        </w:trPr>
        <w:tc>
          <w:tcPr>
            <w:tcW w:w="1454" w:type="dxa"/>
            <w:vAlign w:val="center"/>
          </w:tcPr>
          <w:p w14:paraId="732376A4" w14:textId="77777777" w:rsidR="001A63BC" w:rsidRDefault="001A63B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书面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：</w:t>
            </w:r>
          </w:p>
          <w:p w14:paraId="6CE78E96" w14:textId="328B6711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写字AB册</w:t>
            </w:r>
          </w:p>
          <w:p w14:paraId="0A55F99F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毛笔字</w:t>
            </w:r>
          </w:p>
        </w:tc>
        <w:tc>
          <w:tcPr>
            <w:tcW w:w="1660" w:type="dxa"/>
            <w:vAlign w:val="center"/>
          </w:tcPr>
          <w:p w14:paraId="1F55F63F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粘透明包书纸；右下角的姓名贴上写好班级、姓名、学号。（具体要求见图例）</w:t>
            </w:r>
          </w:p>
        </w:tc>
        <w:tc>
          <w:tcPr>
            <w:tcW w:w="2158" w:type="dxa"/>
            <w:vAlign w:val="center"/>
          </w:tcPr>
          <w:p w14:paraId="3FD48C2E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配套写字练习</w:t>
            </w:r>
          </w:p>
        </w:tc>
        <w:tc>
          <w:tcPr>
            <w:tcW w:w="7799" w:type="dxa"/>
            <w:vAlign w:val="center"/>
          </w:tcPr>
          <w:p w14:paraId="58128A84" w14:textId="015ADAF0" w:rsidR="00D846F9" w:rsidRDefault="009B16FB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铅笔、黑色</w:t>
            </w:r>
            <w:r w:rsidR="007555D3">
              <w:rPr>
                <w:rFonts w:asciiTheme="minorEastAsia" w:eastAsiaTheme="minorEastAsia" w:hAnsiTheme="minorEastAsia" w:hint="eastAsia"/>
                <w:sz w:val="24"/>
                <w:szCs w:val="24"/>
              </w:rPr>
              <w:t>水笔书写。（学生自我评价、教师评价都要及时评价）</w:t>
            </w:r>
          </w:p>
          <w:p w14:paraId="5A58C092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订正：有格子在格子里，没格子在空白处黑笔订正一遍。</w:t>
            </w:r>
          </w:p>
          <w:p w14:paraId="19E079FB" w14:textId="77777777" w:rsidR="00D846F9" w:rsidRDefault="00D846F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53B45CF6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毛笔字每周一课。</w:t>
            </w:r>
          </w:p>
        </w:tc>
        <w:tc>
          <w:tcPr>
            <w:tcW w:w="3520" w:type="dxa"/>
            <w:vAlign w:val="center"/>
          </w:tcPr>
          <w:p w14:paraId="495F2DD9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  <w:p w14:paraId="636EA78F" w14:textId="77777777" w:rsidR="00D846F9" w:rsidRDefault="00D846F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846F9" w14:paraId="0BC33F73" w14:textId="77777777">
        <w:trPr>
          <w:trHeight w:val="3542"/>
        </w:trPr>
        <w:tc>
          <w:tcPr>
            <w:tcW w:w="1454" w:type="dxa"/>
            <w:vAlign w:val="center"/>
          </w:tcPr>
          <w:p w14:paraId="3CD3CB8A" w14:textId="77777777" w:rsidR="001A63BC" w:rsidRDefault="001A63B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14:paraId="6D8DD06D" w14:textId="24344EB1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1号本</w:t>
            </w:r>
          </w:p>
          <w:p w14:paraId="7481D65D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（抄写本）</w:t>
            </w:r>
          </w:p>
        </w:tc>
        <w:tc>
          <w:tcPr>
            <w:tcW w:w="1660" w:type="dxa"/>
            <w:vAlign w:val="center"/>
          </w:tcPr>
          <w:p w14:paraId="340995DD" w14:textId="456D85C1" w:rsidR="00D846F9" w:rsidRDefault="007555D3" w:rsidP="006D32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在本子左上角写上1（具体要求见图例）</w:t>
            </w:r>
            <w:r w:rsidR="00AA6B5B">
              <w:rPr>
                <w:rFonts w:asciiTheme="minorEastAsia" w:eastAsiaTheme="minorEastAsia" w:hAnsiTheme="minorEastAsia" w:hint="eastAsia"/>
                <w:sz w:val="24"/>
                <w:szCs w:val="24"/>
              </w:rPr>
              <w:t>校名统一不写。</w:t>
            </w:r>
          </w:p>
        </w:tc>
        <w:tc>
          <w:tcPr>
            <w:tcW w:w="2158" w:type="dxa"/>
            <w:vAlign w:val="center"/>
          </w:tcPr>
          <w:p w14:paraId="6EC6FE4C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抄写词语、好句、古诗、名言等内容</w:t>
            </w:r>
          </w:p>
        </w:tc>
        <w:tc>
          <w:tcPr>
            <w:tcW w:w="7799" w:type="dxa"/>
            <w:vAlign w:val="center"/>
          </w:tcPr>
          <w:p w14:paraId="6316A098" w14:textId="77777777" w:rsidR="006D32E1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1.课文：</w:t>
            </w:r>
          </w:p>
          <w:p w14:paraId="245990A3" w14:textId="1B66E618" w:rsidR="006D32E1" w:rsidRDefault="006D32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2B7914">
              <w:rPr>
                <w:rFonts w:asciiTheme="minorEastAsia" w:eastAsiaTheme="minorEastAsia" w:hAnsiTheme="minorEastAsia"/>
                <w:b/>
                <w:sz w:val="24"/>
                <w:szCs w:val="24"/>
              </w:rPr>
              <w:t>三年级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本子一折为</w:t>
            </w:r>
            <w:r w:rsidR="009B16FB">
              <w:rPr>
                <w:rFonts w:asciiTheme="minorEastAsia" w:eastAsiaTheme="minorEastAsia" w:hAnsiTheme="minorEastAsia" w:hint="eastAsia"/>
                <w:sz w:val="24"/>
                <w:szCs w:val="24"/>
              </w:rPr>
              <w:t>四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词语每课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0个</w:t>
            </w:r>
            <w:r w:rsidR="009B16FB">
              <w:rPr>
                <w:rFonts w:asciiTheme="minorEastAsia" w:eastAsiaTheme="minorEastAsia" w:hAnsiTheme="minorEastAsia" w:hint="eastAsia"/>
                <w:sz w:val="24"/>
                <w:szCs w:val="24"/>
              </w:rPr>
              <w:t>左右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1B0E83E0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每个词语一遍，左对齐，生字带拼音。句子摘抄1-2句。</w:t>
            </w:r>
          </w:p>
          <w:p w14:paraId="16E5E6DE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订正：词语2遍，句子1遍。</w:t>
            </w:r>
          </w:p>
          <w:p w14:paraId="0CD698DC" w14:textId="77777777" w:rsidR="00D846F9" w:rsidRDefault="00D846F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1FB2EAF8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2.古诗文：本子不折，古诗居中抄写，“朝代·作者”另起一行居中古诗下另起一行抄写注释，每个注释占一行，抄1遍。古词开头空两格，若分上下阕，中间空两格。古文和注释抄1遍。</w:t>
            </w:r>
          </w:p>
          <w:p w14:paraId="2DECE4AB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订正：古诗文有错全文订1遍；注释错哪一个订哪一个，1遍。</w:t>
            </w:r>
          </w:p>
          <w:p w14:paraId="740D2CEA" w14:textId="77777777" w:rsidR="00D846F9" w:rsidRDefault="00D846F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38810113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3.语文园地：好词1遍，名言、古诗1遍。</w:t>
            </w:r>
          </w:p>
          <w:p w14:paraId="4812F751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订正：词语 2遍，句子1遍</w:t>
            </w:r>
          </w:p>
          <w:p w14:paraId="1AA6A7DC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黑色水笔订正</w:t>
            </w:r>
          </w:p>
          <w:p w14:paraId="068256B3" w14:textId="77777777" w:rsidR="00D846F9" w:rsidRDefault="00D846F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520" w:type="dxa"/>
            <w:vAlign w:val="center"/>
          </w:tcPr>
          <w:p w14:paraId="5144D835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  <w:p w14:paraId="59275885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每两行打一个钩，避免一个大勾。</w:t>
            </w:r>
          </w:p>
          <w:p w14:paraId="557BDC67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有错要圈出来，黑水笔订正并批改。</w:t>
            </w:r>
          </w:p>
        </w:tc>
      </w:tr>
      <w:tr w:rsidR="00D846F9" w14:paraId="1BB911E5" w14:textId="77777777">
        <w:trPr>
          <w:trHeight w:val="1482"/>
        </w:trPr>
        <w:tc>
          <w:tcPr>
            <w:tcW w:w="1454" w:type="dxa"/>
            <w:vAlign w:val="center"/>
          </w:tcPr>
          <w:p w14:paraId="5D4370E3" w14:textId="77777777" w:rsidR="001A63BC" w:rsidRDefault="001A63BC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14:paraId="5C65E50F" w14:textId="7F4E9678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2号本</w:t>
            </w:r>
          </w:p>
          <w:p w14:paraId="4C1158D3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（默写本）</w:t>
            </w:r>
          </w:p>
        </w:tc>
        <w:tc>
          <w:tcPr>
            <w:tcW w:w="1660" w:type="dxa"/>
            <w:vAlign w:val="center"/>
          </w:tcPr>
          <w:p w14:paraId="50897177" w14:textId="39167B1F" w:rsidR="00D846F9" w:rsidRDefault="007555D3" w:rsidP="006D32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在本子左上角写上2（具体要求见图例）</w:t>
            </w:r>
            <w:r w:rsidR="00AA6B5B">
              <w:rPr>
                <w:rFonts w:asciiTheme="minorEastAsia" w:eastAsiaTheme="minorEastAsia" w:hAnsiTheme="minorEastAsia" w:hint="eastAsia"/>
                <w:sz w:val="24"/>
                <w:szCs w:val="24"/>
              </w:rPr>
              <w:t>校名统一不写。</w:t>
            </w:r>
          </w:p>
        </w:tc>
        <w:tc>
          <w:tcPr>
            <w:tcW w:w="2158" w:type="dxa"/>
            <w:vAlign w:val="center"/>
          </w:tcPr>
          <w:p w14:paraId="43D2C1C4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默写1号本所抄写的内容。</w:t>
            </w:r>
          </w:p>
        </w:tc>
        <w:tc>
          <w:tcPr>
            <w:tcW w:w="7799" w:type="dxa"/>
            <w:vAlign w:val="center"/>
          </w:tcPr>
          <w:p w14:paraId="07604663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订正：词语2遍、句子1遍、古诗文全文1遍、注释1遍。</w:t>
            </w:r>
          </w:p>
          <w:p w14:paraId="1378F0B3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黑色水笔订正</w:t>
            </w:r>
          </w:p>
        </w:tc>
        <w:tc>
          <w:tcPr>
            <w:tcW w:w="3520" w:type="dxa"/>
            <w:vAlign w:val="center"/>
          </w:tcPr>
          <w:p w14:paraId="21B6C75D" w14:textId="77777777" w:rsidR="00D846F9" w:rsidRDefault="007555D3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等第制、日期</w:t>
            </w:r>
          </w:p>
          <w:p w14:paraId="7C0B076F" w14:textId="77777777" w:rsidR="00D846F9" w:rsidRDefault="00D846F9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</w:p>
          <w:p w14:paraId="4E29268F" w14:textId="77777777" w:rsidR="00D846F9" w:rsidRDefault="007555D3">
            <w:pP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每个一勾，错误圈出，不打叉。黑水笔订正并批改。</w:t>
            </w:r>
          </w:p>
        </w:tc>
      </w:tr>
      <w:tr w:rsidR="003A6592" w14:paraId="2291FAC3" w14:textId="77777777">
        <w:trPr>
          <w:trHeight w:val="1482"/>
        </w:trPr>
        <w:tc>
          <w:tcPr>
            <w:tcW w:w="1454" w:type="dxa"/>
            <w:vAlign w:val="center"/>
          </w:tcPr>
          <w:p w14:paraId="68F9B5F8" w14:textId="2A93C4EE" w:rsidR="003A6592" w:rsidRDefault="00653FC0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作文草稿本</w:t>
            </w:r>
          </w:p>
        </w:tc>
        <w:tc>
          <w:tcPr>
            <w:tcW w:w="1660" w:type="dxa"/>
            <w:vAlign w:val="center"/>
          </w:tcPr>
          <w:p w14:paraId="4EC6D86A" w14:textId="1165593C" w:rsidR="003A6592" w:rsidRDefault="00653FC0" w:rsidP="006D32E1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在本子左上角写上草稿本（具体要求见图例）</w:t>
            </w: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校名统一不写。</w:t>
            </w:r>
          </w:p>
        </w:tc>
        <w:tc>
          <w:tcPr>
            <w:tcW w:w="2158" w:type="dxa"/>
            <w:vAlign w:val="center"/>
          </w:tcPr>
          <w:p w14:paraId="3D6934DF" w14:textId="735F29EB" w:rsidR="003A6592" w:rsidRDefault="00653FC0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完成课本中的习作。</w:t>
            </w:r>
          </w:p>
        </w:tc>
        <w:tc>
          <w:tcPr>
            <w:tcW w:w="7799" w:type="dxa"/>
            <w:vAlign w:val="center"/>
          </w:tcPr>
          <w:p w14:paraId="081E2B1A" w14:textId="7229E6DD" w:rsidR="003A6592" w:rsidRDefault="00B5083B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每个单元的习作</w:t>
            </w:r>
            <w:r w:rsidR="00653FC0">
              <w:rPr>
                <w:rFonts w:asciiTheme="minorEastAsia" w:eastAsiaTheme="minorEastAsia" w:hAnsiTheme="minorEastAsia" w:hint="eastAsia"/>
                <w:sz w:val="24"/>
                <w:szCs w:val="24"/>
              </w:rPr>
              <w:t>初稿。</w:t>
            </w:r>
          </w:p>
        </w:tc>
        <w:tc>
          <w:tcPr>
            <w:tcW w:w="3520" w:type="dxa"/>
            <w:vAlign w:val="center"/>
          </w:tcPr>
          <w:p w14:paraId="086840FE" w14:textId="388463CC" w:rsidR="003A6592" w:rsidRDefault="00B5083B">
            <w:pP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建议面批，</w:t>
            </w:r>
            <w:r w:rsidR="00653FC0">
              <w:rPr>
                <w:rFonts w:asciiTheme="minorEastAsia" w:eastAsiaTheme="minorEastAsia" w:hAnsiTheme="minorEastAsia" w:hint="eastAsia"/>
                <w:sz w:val="24"/>
                <w:szCs w:val="24"/>
              </w:rPr>
              <w:t>多一些个性化指导。</w:t>
            </w:r>
          </w:p>
        </w:tc>
      </w:tr>
      <w:tr w:rsidR="00D846F9" w14:paraId="0B5CEBE3" w14:textId="77777777">
        <w:trPr>
          <w:trHeight w:val="2700"/>
        </w:trPr>
        <w:tc>
          <w:tcPr>
            <w:tcW w:w="1454" w:type="dxa"/>
            <w:vAlign w:val="center"/>
          </w:tcPr>
          <w:p w14:paraId="3C9801C9" w14:textId="77777777" w:rsidR="003E4009" w:rsidRDefault="003E400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书面：</w:t>
            </w:r>
          </w:p>
          <w:p w14:paraId="25F03EC8" w14:textId="2E894EAB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3号本</w:t>
            </w:r>
          </w:p>
          <w:p w14:paraId="0CA5482A" w14:textId="4ABBC9E5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（作文</w:t>
            </w:r>
            <w:r w:rsidR="009A46E7">
              <w:rPr>
                <w:rFonts w:asciiTheme="minorEastAsia" w:eastAsiaTheme="minorEastAsia" w:hAnsiTheme="minorEastAsia" w:hint="eastAsia"/>
                <w:sz w:val="24"/>
                <w:szCs w:val="24"/>
              </w:rPr>
              <w:t>誊写</w:t>
            </w:r>
            <w:bookmarkStart w:id="0" w:name="_GoBack"/>
            <w:bookmarkEnd w:id="0"/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本）</w:t>
            </w:r>
          </w:p>
        </w:tc>
        <w:tc>
          <w:tcPr>
            <w:tcW w:w="1660" w:type="dxa"/>
            <w:vAlign w:val="center"/>
          </w:tcPr>
          <w:p w14:paraId="3BCE2E01" w14:textId="4CA3739A" w:rsidR="00D846F9" w:rsidRDefault="007555D3" w:rsidP="006D32E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在本子左上角写上3（具体要求见图例）</w:t>
            </w:r>
            <w:r w:rsidR="00AA6B5B">
              <w:rPr>
                <w:rFonts w:asciiTheme="minorEastAsia" w:eastAsiaTheme="minorEastAsia" w:hAnsiTheme="minorEastAsia" w:hint="eastAsia"/>
                <w:sz w:val="24"/>
                <w:szCs w:val="24"/>
              </w:rPr>
              <w:t>校名统一不写。</w:t>
            </w:r>
          </w:p>
        </w:tc>
        <w:tc>
          <w:tcPr>
            <w:tcW w:w="2158" w:type="dxa"/>
            <w:vAlign w:val="center"/>
          </w:tcPr>
          <w:p w14:paraId="6FC79F6C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完成课本中的习作。</w:t>
            </w:r>
          </w:p>
        </w:tc>
        <w:tc>
          <w:tcPr>
            <w:tcW w:w="7799" w:type="dxa"/>
            <w:vAlign w:val="center"/>
          </w:tcPr>
          <w:p w14:paraId="583BE1E0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初稿写在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作文本上</w:t>
            </w:r>
            <w:r w:rsidR="005448AF"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，如写在文稿纸上，要保留文稿纸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。</w:t>
            </w:r>
          </w:p>
          <w:p w14:paraId="0C554118" w14:textId="77777777" w:rsidR="004E563F" w:rsidRDefault="004E563F">
            <w:pP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</w:pPr>
          </w:p>
          <w:p w14:paraId="3DAEECB7" w14:textId="77777777" w:rsidR="004E563F" w:rsidRDefault="004E563F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  <w:u w:val="single"/>
              </w:rPr>
              <w:t>每学期共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  <w:u w:val="single"/>
              </w:rPr>
              <w:t>8篇作文，其中5篇精批，誊写到大作文本上；另2篇作文在另一本作文本上，还有1篇是长周期作业，届时制作小报。</w:t>
            </w:r>
          </w:p>
        </w:tc>
        <w:tc>
          <w:tcPr>
            <w:tcW w:w="3520" w:type="dxa"/>
            <w:vAlign w:val="center"/>
          </w:tcPr>
          <w:p w14:paraId="1B8EFFFF" w14:textId="419BFC52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1.第一页为目录页。第二页空。第三页开始写正文。</w:t>
            </w:r>
          </w:p>
          <w:p w14:paraId="02BB58DD" w14:textId="1A336AFC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2.等第写在作文名字的“右边”。</w:t>
            </w:r>
          </w:p>
          <w:p w14:paraId="6729B563" w14:textId="7194A6F6" w:rsidR="00D846F9" w:rsidRDefault="007555D3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</w:t>
            </w:r>
            <w:r w:rsidR="003A6592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  <w:r w:rsidR="004E563F">
              <w:rPr>
                <w:rFonts w:asciiTheme="minorEastAsia" w:eastAsiaTheme="minorEastAsia" w:hAnsiTheme="minorEastAsia" w:hint="eastAsia"/>
                <w:sz w:val="24"/>
                <w:szCs w:val="24"/>
              </w:rPr>
              <w:t>号本的</w:t>
            </w:r>
            <w:r w:rsidR="00B4110A">
              <w:rPr>
                <w:rFonts w:asciiTheme="minorEastAsia" w:eastAsiaTheme="minorEastAsia" w:hAnsiTheme="minorEastAsia" w:hint="eastAsia"/>
                <w:sz w:val="24"/>
                <w:szCs w:val="24"/>
              </w:rPr>
              <w:t>每一篇</w:t>
            </w:r>
            <w:r w:rsidR="004E563F">
              <w:rPr>
                <w:rFonts w:asciiTheme="minorEastAsia" w:eastAsiaTheme="minorEastAsia" w:hAnsiTheme="minorEastAsia" w:hint="eastAsia"/>
                <w:sz w:val="24"/>
                <w:szCs w:val="24"/>
              </w:rPr>
              <w:t>作文都要有批改痕迹</w:t>
            </w:r>
            <w:r w:rsidR="00B5083B">
              <w:rPr>
                <w:rFonts w:asciiTheme="minorEastAsia" w:eastAsiaTheme="minorEastAsia" w:hAnsiTheme="minorEastAsia" w:hint="eastAsia"/>
                <w:sz w:val="24"/>
                <w:szCs w:val="24"/>
              </w:rPr>
              <w:t>，文末写</w:t>
            </w:r>
            <w:r w:rsidR="004E563F">
              <w:rPr>
                <w:rFonts w:asciiTheme="minorEastAsia" w:eastAsiaTheme="minorEastAsia" w:hAnsiTheme="minorEastAsia" w:hint="eastAsia"/>
                <w:sz w:val="24"/>
                <w:szCs w:val="24"/>
              </w:rPr>
              <w:t>总评。</w:t>
            </w:r>
          </w:p>
          <w:p w14:paraId="0E56E9D3" w14:textId="77777777" w:rsidR="00D846F9" w:rsidRDefault="007555D3" w:rsidP="00B5083B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B5083B">
              <w:rPr>
                <w:rFonts w:asciiTheme="minorEastAsia" w:eastAsiaTheme="minorEastAsia" w:hAnsiTheme="minorEastAsia" w:hint="eastAsia"/>
                <w:sz w:val="24"/>
                <w:szCs w:val="24"/>
              </w:rPr>
              <w:t>批改尽可能细致。</w:t>
            </w:r>
          </w:p>
          <w:p w14:paraId="076D68DF" w14:textId="0967B826" w:rsidR="00B5083B" w:rsidRPr="00B5083B" w:rsidRDefault="00B5083B" w:rsidP="00B5083B">
            <w:pPr>
              <w:numPr>
                <w:ilvl w:val="0"/>
                <w:numId w:val="1"/>
              </w:num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等第制、日期</w:t>
            </w:r>
          </w:p>
        </w:tc>
      </w:tr>
      <w:tr w:rsidR="00D846F9" w14:paraId="242D3B4B" w14:textId="77777777">
        <w:trPr>
          <w:trHeight w:val="2700"/>
        </w:trPr>
        <w:tc>
          <w:tcPr>
            <w:tcW w:w="1454" w:type="dxa"/>
            <w:vAlign w:val="center"/>
          </w:tcPr>
          <w:p w14:paraId="5EBCEAA8" w14:textId="77777777" w:rsidR="003E4009" w:rsidRDefault="003E400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书面：</w:t>
            </w:r>
          </w:p>
          <w:p w14:paraId="06D211C6" w14:textId="10831BE8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练习册</w:t>
            </w:r>
          </w:p>
        </w:tc>
        <w:tc>
          <w:tcPr>
            <w:tcW w:w="1660" w:type="dxa"/>
            <w:vAlign w:val="center"/>
          </w:tcPr>
          <w:p w14:paraId="44009625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具体格式见图例</w:t>
            </w:r>
            <w:r w:rsidR="00B72F67"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2158" w:type="dxa"/>
            <w:vAlign w:val="center"/>
          </w:tcPr>
          <w:p w14:paraId="658CF2A4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配套练习</w:t>
            </w:r>
          </w:p>
        </w:tc>
        <w:tc>
          <w:tcPr>
            <w:tcW w:w="7799" w:type="dxa"/>
            <w:vAlign w:val="center"/>
          </w:tcPr>
          <w:p w14:paraId="3BF225B9" w14:textId="514D850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学生作答</w:t>
            </w:r>
            <w:r w:rsidR="009B16FB">
              <w:rPr>
                <w:rFonts w:asciiTheme="minorEastAsia" w:eastAsiaTheme="minorEastAsia" w:hAnsiTheme="minorEastAsia" w:hint="eastAsia"/>
                <w:sz w:val="24"/>
                <w:szCs w:val="24"/>
              </w:rPr>
              <w:t>要求：</w:t>
            </w:r>
          </w:p>
          <w:p w14:paraId="539E0ADD" w14:textId="77777777" w:rsidR="007555D3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三年级</w:t>
            </w:r>
          </w:p>
          <w:p w14:paraId="7113A643" w14:textId="77777777" w:rsidR="007555D3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铅笔答题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错题答案不擦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在旁边订正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。逐步过渡到黑色水笔。</w:t>
            </w:r>
          </w:p>
        </w:tc>
        <w:tc>
          <w:tcPr>
            <w:tcW w:w="3520" w:type="dxa"/>
            <w:vAlign w:val="center"/>
          </w:tcPr>
          <w:p w14:paraId="19DE3A59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批改要求：</w:t>
            </w:r>
          </w:p>
          <w:p w14:paraId="7D713248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1.流程：学生先做——老师批改、等第——老师讲解——学生订正——老师批改订正，直到过关。</w:t>
            </w:r>
          </w:p>
          <w:p w14:paraId="7AA2FF12" w14:textId="77777777" w:rsidR="00D846F9" w:rsidRDefault="00D846F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5A204CC0" w14:textId="77777777" w:rsidR="00D846F9" w:rsidRDefault="007555D3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2.等第制、日期</w:t>
            </w:r>
          </w:p>
        </w:tc>
      </w:tr>
      <w:tr w:rsidR="003E4009" w14:paraId="2A894104" w14:textId="77777777" w:rsidTr="00B4110A">
        <w:trPr>
          <w:trHeight w:val="2445"/>
        </w:trPr>
        <w:tc>
          <w:tcPr>
            <w:tcW w:w="1454" w:type="dxa"/>
            <w:vAlign w:val="center"/>
          </w:tcPr>
          <w:p w14:paraId="48846ADE" w14:textId="77777777" w:rsidR="003E4009" w:rsidRDefault="003E400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口头：</w:t>
            </w:r>
          </w:p>
          <w:p w14:paraId="0AD2910A" w14:textId="1B049CBE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预习</w:t>
            </w:r>
          </w:p>
        </w:tc>
        <w:tc>
          <w:tcPr>
            <w:tcW w:w="1660" w:type="dxa"/>
            <w:vAlign w:val="center"/>
          </w:tcPr>
          <w:p w14:paraId="4B12EB92" w14:textId="77777777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</w:p>
        </w:tc>
        <w:tc>
          <w:tcPr>
            <w:tcW w:w="2158" w:type="dxa"/>
            <w:vAlign w:val="center"/>
          </w:tcPr>
          <w:p w14:paraId="2FE4300F" w14:textId="4A15E8D9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培养自学能力和提高听课效率</w:t>
            </w:r>
          </w:p>
        </w:tc>
        <w:tc>
          <w:tcPr>
            <w:tcW w:w="7799" w:type="dxa"/>
            <w:vAlign w:val="center"/>
          </w:tcPr>
          <w:p w14:paraId="3D8AF34A" w14:textId="77777777" w:rsidR="003E4009" w:rsidRPr="003E4009" w:rsidRDefault="003E4009">
            <w:pPr>
              <w:rPr>
                <w:rFonts w:ascii="宋体" w:hAnsi="宋体" w:cs="宋体"/>
                <w:sz w:val="24"/>
                <w:szCs w:val="24"/>
              </w:rPr>
            </w:pPr>
            <w:r w:rsidRPr="003E4009">
              <w:rPr>
                <w:rFonts w:ascii="宋体" w:hAnsi="宋体" w:cs="宋体" w:hint="eastAsia"/>
                <w:sz w:val="24"/>
                <w:szCs w:val="24"/>
              </w:rPr>
              <w:t>1.大声捧读课文三遍，做到准确、流畅，圈出生字并标上自然段序号。</w:t>
            </w:r>
          </w:p>
          <w:p w14:paraId="32897B60" w14:textId="77777777" w:rsidR="003E4009" w:rsidRPr="003E4009" w:rsidRDefault="003E4009">
            <w:pPr>
              <w:rPr>
                <w:rFonts w:ascii="宋体" w:hAnsi="宋体" w:cs="宋体"/>
                <w:sz w:val="24"/>
                <w:szCs w:val="24"/>
              </w:rPr>
            </w:pPr>
            <w:r w:rsidRPr="003E4009">
              <w:rPr>
                <w:rFonts w:ascii="宋体" w:hAnsi="宋体" w:cs="宋体" w:hint="eastAsia"/>
                <w:sz w:val="24"/>
                <w:szCs w:val="24"/>
              </w:rPr>
              <w:t>2.运用多种识字方法自主学习生字，标蓝多音字，课文中老师指定的多音字，标注其他读音，并组词。</w:t>
            </w:r>
          </w:p>
          <w:p w14:paraId="24F5CD7F" w14:textId="77777777" w:rsidR="003E4009" w:rsidRPr="003E4009" w:rsidRDefault="003E4009">
            <w:pPr>
              <w:rPr>
                <w:rFonts w:ascii="宋体" w:hAnsi="宋体" w:cs="宋体"/>
                <w:sz w:val="24"/>
                <w:szCs w:val="24"/>
              </w:rPr>
            </w:pPr>
            <w:r w:rsidRPr="003E4009">
              <w:rPr>
                <w:rFonts w:ascii="宋体" w:hAnsi="宋体" w:cs="宋体" w:hint="eastAsia"/>
                <w:sz w:val="24"/>
                <w:szCs w:val="24"/>
              </w:rPr>
              <w:t>3.理解指定的2~3个词语，画出课文中不理解或者让人觉得新奇的词语，尝试运用查阅工具书的方法弄清意思。</w:t>
            </w:r>
          </w:p>
          <w:p w14:paraId="60147821" w14:textId="04D94C38" w:rsidR="003E4009" w:rsidRDefault="003E400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 w:rsidRPr="003E4009">
              <w:rPr>
                <w:rFonts w:ascii="宋体" w:hAnsi="宋体" w:cs="宋体" w:hint="eastAsia"/>
                <w:sz w:val="24"/>
                <w:szCs w:val="24"/>
              </w:rPr>
              <w:t>4.用括号标出让人觉得新奇，或者深有感触的句子，并思考原因。</w:t>
            </w:r>
          </w:p>
        </w:tc>
        <w:tc>
          <w:tcPr>
            <w:tcW w:w="3520" w:type="dxa"/>
            <w:vAlign w:val="center"/>
          </w:tcPr>
          <w:p w14:paraId="0C516B2C" w14:textId="4BCEBFFA" w:rsidR="003E4009" w:rsidRDefault="00AA6B5B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定期检查</w:t>
            </w:r>
          </w:p>
        </w:tc>
      </w:tr>
    </w:tbl>
    <w:p w14:paraId="7648620B" w14:textId="77777777" w:rsidR="00D846F9" w:rsidRDefault="00D846F9">
      <w:pPr>
        <w:rPr>
          <w:rFonts w:asciiTheme="minorEastAsia" w:eastAsiaTheme="minorEastAsia" w:hAnsiTheme="minorEastAsia"/>
          <w:sz w:val="24"/>
          <w:szCs w:val="24"/>
        </w:rPr>
      </w:pPr>
    </w:p>
    <w:p w14:paraId="51E629DE" w14:textId="77777777" w:rsidR="00D846F9" w:rsidRDefault="007555D3">
      <w:pPr>
        <w:widowControl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br w:type="page"/>
      </w:r>
    </w:p>
    <w:p w14:paraId="05E11CD1" w14:textId="77777777" w:rsidR="00D846F9" w:rsidRPr="00F81A17" w:rsidRDefault="00F81A17">
      <w:pPr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</w:pPr>
      <w:r w:rsidRPr="00F81A17">
        <w:rPr>
          <w:rFonts w:ascii="Times New Roman" w:eastAsia="Times New Roman" w:hAnsi="Times New Roman"/>
          <w:noProof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lastRenderedPageBreak/>
        <w:drawing>
          <wp:inline distT="0" distB="0" distL="0" distR="0" wp14:anchorId="374E6210" wp14:editId="5514D993">
            <wp:extent cx="3607532" cy="2607945"/>
            <wp:effectExtent l="0" t="0" r="0" b="190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7704" cy="2615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55D3">
        <w:rPr>
          <w:rFonts w:ascii="Times New Roman" w:eastAsia="Times New Roman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 xml:space="preserve"> </w:t>
      </w:r>
      <w:r>
        <w:rPr>
          <w:rFonts w:ascii="Times New Roman" w:eastAsiaTheme="minorEastAsia" w:hAnsi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bidi="zh-CN"/>
        </w:rPr>
        <w:t xml:space="preserve"> </w:t>
      </w:r>
      <w:r w:rsidRPr="00F81A17">
        <w:rPr>
          <w:rFonts w:ascii="Times New Roman" w:eastAsiaTheme="minorEastAsia" w:hAnsi="Times New Roman"/>
          <w:noProof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</w:rPr>
        <w:drawing>
          <wp:inline distT="0" distB="0" distL="0" distR="0" wp14:anchorId="1BEBCD79" wp14:editId="4036521B">
            <wp:extent cx="3238500" cy="1772201"/>
            <wp:effectExtent l="0" t="0" r="0" b="0"/>
            <wp:docPr id="6" name="图片 5" descr="1313e2a8549e303d87bfad05db735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1313e2a8549e303d87bfad05db7354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47547" cy="1777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1B385F" w14:textId="77777777" w:rsidR="00D846F9" w:rsidRDefault="007555D3">
      <w:pPr>
        <w:rPr>
          <w:rFonts w:asciiTheme="minorEastAsia" w:eastAsiaTheme="minorEastAsia" w:hAnsiTheme="minorEastAsia"/>
          <w:sz w:val="36"/>
          <w:szCs w:val="36"/>
          <w:shd w:val="pct10" w:color="auto" w:fill="FFFFFF"/>
        </w:rPr>
      </w:pP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AB</w:t>
      </w:r>
      <w:r>
        <w:rPr>
          <w:rFonts w:ascii="Times New Roman" w:eastAsiaTheme="minorEastAsia" w:hAnsi="Times New Roman" w:hint="eastAsia"/>
          <w:snapToGrid w:val="0"/>
          <w:color w:val="000000"/>
          <w:w w:val="0"/>
          <w:kern w:val="0"/>
          <w:sz w:val="36"/>
          <w:szCs w:val="36"/>
          <w:u w:color="000000"/>
          <w:shd w:val="pct10" w:color="auto" w:fill="FFFFFF"/>
          <w:lang w:val="zh-CN" w:bidi="zh-CN"/>
        </w:rPr>
        <w:t>册、练习部分用透明包书纸。</w:t>
      </w:r>
    </w:p>
    <w:sectPr w:rsidR="00D846F9">
      <w:pgSz w:w="16838" w:h="11906" w:orient="landscape"/>
      <w:pgMar w:top="284" w:right="284" w:bottom="284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4DE1B" w14:textId="77777777" w:rsidR="00D820C5" w:rsidRDefault="00D820C5" w:rsidP="009B16FB">
      <w:r>
        <w:separator/>
      </w:r>
    </w:p>
  </w:endnote>
  <w:endnote w:type="continuationSeparator" w:id="0">
    <w:p w14:paraId="2EE1AB2D" w14:textId="77777777" w:rsidR="00D820C5" w:rsidRDefault="00D820C5" w:rsidP="009B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CA1B9" w14:textId="77777777" w:rsidR="00D820C5" w:rsidRDefault="00D820C5" w:rsidP="009B16FB">
      <w:r>
        <w:separator/>
      </w:r>
    </w:p>
  </w:footnote>
  <w:footnote w:type="continuationSeparator" w:id="0">
    <w:p w14:paraId="168B382E" w14:textId="77777777" w:rsidR="00D820C5" w:rsidRDefault="00D820C5" w:rsidP="009B1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04DE4"/>
    <w:multiLevelType w:val="singleLevel"/>
    <w:tmpl w:val="65D04DE4"/>
    <w:lvl w:ilvl="0">
      <w:start w:val="4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F9"/>
    <w:rsid w:val="001A63BC"/>
    <w:rsid w:val="002B7914"/>
    <w:rsid w:val="003A6592"/>
    <w:rsid w:val="003E4009"/>
    <w:rsid w:val="004E563F"/>
    <w:rsid w:val="005448AF"/>
    <w:rsid w:val="00653FC0"/>
    <w:rsid w:val="006D32E1"/>
    <w:rsid w:val="00716E93"/>
    <w:rsid w:val="007555D3"/>
    <w:rsid w:val="00797B88"/>
    <w:rsid w:val="007B5A28"/>
    <w:rsid w:val="007F6138"/>
    <w:rsid w:val="009A46E7"/>
    <w:rsid w:val="009B16FB"/>
    <w:rsid w:val="00AA6B5B"/>
    <w:rsid w:val="00B4110A"/>
    <w:rsid w:val="00B5083B"/>
    <w:rsid w:val="00B72F67"/>
    <w:rsid w:val="00D820C5"/>
    <w:rsid w:val="00D846F9"/>
    <w:rsid w:val="00F8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34860"/>
  <w15:docId w15:val="{9172E809-EEC5-413F-85C9-4E512AA6E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185</Words>
  <Characters>1055</Characters>
  <Application>Microsoft Office Word</Application>
  <DocSecurity>0</DocSecurity>
  <Lines>8</Lines>
  <Paragraphs>2</Paragraphs>
  <ScaleCrop>false</ScaleCrop>
  <Company>www.2345.com/?kvizca</Company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</dc:creator>
  <cp:lastModifiedBy>admin</cp:lastModifiedBy>
  <cp:revision>10</cp:revision>
  <dcterms:created xsi:type="dcterms:W3CDTF">2024-09-18T02:00:00Z</dcterms:created>
  <dcterms:modified xsi:type="dcterms:W3CDTF">2024-09-20T07:18:00Z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3FBFF548AFA8717E1745D065DE9274A9_31</vt:lpwstr>
  </property>
  <property fmtid="{D5CDD505-2E9C-101B-9397-08002B2CF9AE}" pid="3" name="KSOProductBuildVer">
    <vt:lpwstr>2052-12.6.0</vt:lpwstr>
  </property>
</Properties>
</file>